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8AF17" w14:textId="70EEC515" w:rsidR="00B70388" w:rsidRPr="00985A9F" w:rsidRDefault="00B70388" w:rsidP="00B70388">
      <w:pPr>
        <w:spacing w:after="0" w:line="240" w:lineRule="auto"/>
        <w:jc w:val="center"/>
        <w:rPr>
          <w:rFonts w:ascii="Calibri" w:eastAsia="Times New Roman" w:hAnsi="Calibri" w:cs="Calibri"/>
          <w:b/>
          <w:bdr w:val="single" w:sz="4" w:space="0" w:color="auto"/>
          <w:shd w:val="clear" w:color="auto" w:fill="92D050"/>
          <w:lang w:eastAsia="x-none"/>
        </w:rPr>
      </w:pPr>
      <w:r w:rsidRPr="00985A9F">
        <w:rPr>
          <w:rFonts w:ascii="Calibri" w:eastAsia="Times New Roman" w:hAnsi="Calibri" w:cs="Calibri"/>
          <w:b/>
          <w:bdr w:val="single" w:sz="4" w:space="0" w:color="auto"/>
          <w:shd w:val="clear" w:color="auto" w:fill="92D050"/>
          <w:lang w:eastAsia="x-none"/>
        </w:rPr>
        <w:t xml:space="preserve">Form </w:t>
      </w:r>
      <w:r>
        <w:rPr>
          <w:rFonts w:ascii="Calibri" w:eastAsia="Times New Roman" w:hAnsi="Calibri" w:cs="Calibri"/>
          <w:b/>
          <w:bdr w:val="single" w:sz="4" w:space="0" w:color="auto"/>
          <w:shd w:val="clear" w:color="auto" w:fill="92D050"/>
          <w:lang w:eastAsia="x-none"/>
        </w:rPr>
        <w:t>F</w:t>
      </w:r>
      <w:r w:rsidRPr="00985A9F">
        <w:rPr>
          <w:rFonts w:ascii="Calibri" w:eastAsia="Times New Roman" w:hAnsi="Calibri" w:cs="Calibri"/>
          <w:b/>
          <w:bdr w:val="single" w:sz="4" w:space="0" w:color="auto"/>
          <w:shd w:val="clear" w:color="auto" w:fill="92D050"/>
          <w:lang w:eastAsia="x-none"/>
        </w:rPr>
        <w:t xml:space="preserve">: </w:t>
      </w:r>
      <w:r>
        <w:rPr>
          <w:rFonts w:ascii="Calibri" w:eastAsia="Times New Roman" w:hAnsi="Calibri" w:cs="Calibri"/>
          <w:b/>
          <w:bdr w:val="single" w:sz="4" w:space="0" w:color="auto"/>
          <w:shd w:val="clear" w:color="auto" w:fill="92D050"/>
          <w:lang w:eastAsia="x-none"/>
        </w:rPr>
        <w:t>Eviction Prevention Plan</w:t>
      </w:r>
    </w:p>
    <w:p w14:paraId="7B91F824" w14:textId="086955F8" w:rsidR="00B70388" w:rsidRDefault="00B70388" w:rsidP="00B70388">
      <w:pPr>
        <w:spacing w:after="0" w:line="240" w:lineRule="auto"/>
        <w:jc w:val="center"/>
        <w:rPr>
          <w:rFonts w:ascii="Calibri" w:eastAsia="Times New Roman" w:hAnsi="Calibri" w:cs="Calibri"/>
          <w:color w:val="FF0000"/>
          <w:sz w:val="20"/>
          <w:szCs w:val="20"/>
          <w:lang w:eastAsia="x-none"/>
        </w:rPr>
      </w:pPr>
      <w:r w:rsidRPr="00985A9F"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 xml:space="preserve">This form is required for Rental Projects claiming points under </w:t>
      </w:r>
      <w:r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 xml:space="preserve">Option 3 of the </w:t>
      </w:r>
      <w:r w:rsidRPr="00985A9F"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>Populations</w:t>
      </w:r>
      <w:r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 xml:space="preserve"> Served scoring category. </w:t>
      </w:r>
      <w:r w:rsidRPr="00985A9F"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>Submit in</w:t>
      </w:r>
      <w:r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 xml:space="preserve"> Folder</w:t>
      </w:r>
      <w:r w:rsidRPr="00985A9F"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 xml:space="preserve"> </w:t>
      </w:r>
      <w:r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>M: Project Characteristics</w:t>
      </w:r>
      <w:r w:rsidRPr="00985A9F"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>.</w:t>
      </w:r>
    </w:p>
    <w:p w14:paraId="2127E024" w14:textId="77777777" w:rsidR="00B70388" w:rsidRDefault="00B70388" w:rsidP="00B70388">
      <w:pPr>
        <w:spacing w:after="0" w:line="240" w:lineRule="auto"/>
        <w:jc w:val="center"/>
        <w:rPr>
          <w:rFonts w:ascii="Calibri" w:eastAsia="Times New Roman" w:hAnsi="Calibri" w:cs="Calibri"/>
          <w:color w:val="FF0000"/>
          <w:sz w:val="20"/>
          <w:szCs w:val="20"/>
          <w:lang w:eastAsia="x-none"/>
        </w:rPr>
      </w:pPr>
    </w:p>
    <w:p w14:paraId="3C94277C" w14:textId="77777777" w:rsidR="00B70388" w:rsidRPr="00985A9F" w:rsidRDefault="00B70388" w:rsidP="00B70388">
      <w:pPr>
        <w:spacing w:after="0" w:line="240" w:lineRule="auto"/>
        <w:jc w:val="center"/>
        <w:rPr>
          <w:rFonts w:ascii="Calibri" w:eastAsia="Times New Roman" w:hAnsi="Calibri" w:cs="Calibri"/>
          <w:color w:val="FF0000"/>
          <w:sz w:val="20"/>
          <w:szCs w:val="20"/>
          <w:lang w:eastAsia="x-none"/>
        </w:rPr>
      </w:pPr>
    </w:p>
    <w:sdt>
      <w:sdtPr>
        <w:rPr>
          <w:rFonts w:ascii="Cambria" w:hAnsi="Cambria"/>
        </w:rPr>
        <w:id w:val="-388264594"/>
        <w:placeholder>
          <w:docPart w:val="7572BD7B859A412EAEBBEED0353D6F4E"/>
        </w:placeholder>
        <w:showingPlcHdr/>
      </w:sdtPr>
      <w:sdtEndPr>
        <w:rPr>
          <w:rFonts w:asciiTheme="minorHAnsi" w:hAnsiTheme="minorHAnsi" w:cstheme="minorHAnsi"/>
        </w:rPr>
      </w:sdtEndPr>
      <w:sdtContent>
        <w:p w14:paraId="37C5BB3B" w14:textId="77777777" w:rsidR="004C0D54" w:rsidRPr="00B70388" w:rsidRDefault="00605C8C" w:rsidP="004C0D54">
          <w:pPr>
            <w:jc w:val="center"/>
            <w:rPr>
              <w:rFonts w:cstheme="minorHAnsi"/>
            </w:rPr>
          </w:pPr>
          <w:r w:rsidRPr="00B70388">
            <w:rPr>
              <w:rStyle w:val="PlaceholderText"/>
              <w:rFonts w:cstheme="minorHAnsi"/>
            </w:rPr>
            <w:t>Property Name</w:t>
          </w:r>
        </w:p>
      </w:sdtContent>
    </w:sdt>
    <w:p w14:paraId="37AC963C" w14:textId="77777777" w:rsidR="004C0D54" w:rsidRPr="00B70388" w:rsidRDefault="004C0D54" w:rsidP="004C0D54">
      <w:pPr>
        <w:rPr>
          <w:rFonts w:cstheme="minorHAnsi"/>
          <w:b/>
          <w:bCs/>
        </w:rPr>
      </w:pPr>
    </w:p>
    <w:p w14:paraId="730C406E" w14:textId="77777777" w:rsidR="004C0D54" w:rsidRPr="00B70388" w:rsidRDefault="004C0D54" w:rsidP="004C0D54">
      <w:pPr>
        <w:rPr>
          <w:rFonts w:cstheme="minorHAnsi"/>
          <w:b/>
          <w:bCs/>
        </w:rPr>
      </w:pPr>
      <w:r w:rsidRPr="00B70388">
        <w:rPr>
          <w:rFonts w:cstheme="minorHAnsi"/>
          <w:b/>
          <w:bCs/>
        </w:rPr>
        <w:t>Eviction Prevention Philosophy</w:t>
      </w:r>
    </w:p>
    <w:sdt>
      <w:sdtPr>
        <w:rPr>
          <w:rFonts w:cstheme="minorHAnsi"/>
        </w:rPr>
        <w:id w:val="582887926"/>
        <w:placeholder>
          <w:docPart w:val="0573FEF680824F579209D17E5FDDFDCB"/>
        </w:placeholder>
        <w:showingPlcHdr/>
      </w:sdtPr>
      <w:sdtEndPr/>
      <w:sdtContent>
        <w:p w14:paraId="3810A47D" w14:textId="77777777" w:rsidR="004C0D54" w:rsidRPr="00B70388" w:rsidRDefault="004C0D54" w:rsidP="004C0D54">
          <w:pPr>
            <w:rPr>
              <w:rFonts w:cstheme="minorHAnsi"/>
            </w:rPr>
          </w:pPr>
          <w:r w:rsidRPr="00713490">
            <w:rPr>
              <w:rFonts w:cstheme="minorHAnsi"/>
              <w:color w:val="808080" w:themeColor="background1" w:themeShade="80"/>
            </w:rPr>
            <w:t xml:space="preserve">Summarize </w:t>
          </w:r>
          <w:r w:rsidR="004876F1" w:rsidRPr="00713490">
            <w:rPr>
              <w:rFonts w:cstheme="minorHAnsi"/>
              <w:color w:val="808080" w:themeColor="background1" w:themeShade="80"/>
            </w:rPr>
            <w:t>the</w:t>
          </w:r>
          <w:r w:rsidRPr="00713490">
            <w:rPr>
              <w:rFonts w:cstheme="minorHAnsi"/>
              <w:color w:val="808080" w:themeColor="background1" w:themeShade="80"/>
            </w:rPr>
            <w:t xml:space="preserve"> property’s eviction prevention philosophy</w:t>
          </w:r>
          <w:r w:rsidR="00AE543A" w:rsidRPr="00713490">
            <w:rPr>
              <w:rFonts w:cstheme="minorHAnsi"/>
              <w:color w:val="808080" w:themeColor="background1" w:themeShade="80"/>
            </w:rPr>
            <w:t>, or commitment to eviction prevention,</w:t>
          </w:r>
          <w:r w:rsidRPr="00713490">
            <w:rPr>
              <w:rFonts w:cstheme="minorHAnsi"/>
              <w:color w:val="808080" w:themeColor="background1" w:themeShade="80"/>
            </w:rPr>
            <w:t xml:space="preserve"> in two or three sentences.</w:t>
          </w:r>
        </w:p>
      </w:sdtContent>
    </w:sdt>
    <w:p w14:paraId="718311DE" w14:textId="77777777" w:rsidR="004C0D54" w:rsidRPr="00B70388" w:rsidRDefault="004C0D54" w:rsidP="004C0D54">
      <w:pPr>
        <w:rPr>
          <w:rFonts w:cstheme="minorHAnsi"/>
        </w:rPr>
      </w:pPr>
    </w:p>
    <w:p w14:paraId="4C517645" w14:textId="77777777" w:rsidR="00A867BC" w:rsidRPr="00B70388" w:rsidRDefault="00AE543A" w:rsidP="00AE543A">
      <w:pPr>
        <w:rPr>
          <w:rFonts w:cstheme="minorHAnsi"/>
          <w:b/>
          <w:bCs/>
        </w:rPr>
      </w:pPr>
      <w:r w:rsidRPr="00B70388">
        <w:rPr>
          <w:rFonts w:cstheme="minorHAnsi"/>
          <w:b/>
          <w:bCs/>
        </w:rPr>
        <w:t>Eviction Prevention Protocol</w:t>
      </w:r>
    </w:p>
    <w:p w14:paraId="6C332262" w14:textId="77777777" w:rsidR="00A867BC" w:rsidRPr="00B70388" w:rsidRDefault="00A867BC" w:rsidP="00AE543A">
      <w:pPr>
        <w:rPr>
          <w:rFonts w:cstheme="minorHAnsi"/>
          <w:i/>
          <w:iCs/>
        </w:rPr>
      </w:pPr>
      <w:r w:rsidRPr="00B70388">
        <w:rPr>
          <w:rFonts w:cstheme="minorHAnsi"/>
          <w:i/>
          <w:iCs/>
        </w:rPr>
        <w:t>Purpose</w:t>
      </w:r>
    </w:p>
    <w:p w14:paraId="00BB0A55" w14:textId="77777777" w:rsidR="00A867BC" w:rsidRPr="00B70388" w:rsidRDefault="00A867BC" w:rsidP="00AE543A">
      <w:pPr>
        <w:rPr>
          <w:rFonts w:cstheme="minorHAnsi"/>
        </w:rPr>
      </w:pPr>
      <w:r w:rsidRPr="00B70388">
        <w:rPr>
          <w:rFonts w:cstheme="minorHAnsi"/>
        </w:rPr>
        <w:t xml:space="preserve">The purpose of this plan is to </w:t>
      </w:r>
      <w:r w:rsidR="008A564E" w:rsidRPr="00B70388">
        <w:rPr>
          <w:rFonts w:cstheme="minorHAnsi"/>
        </w:rPr>
        <w:t>establish</w:t>
      </w:r>
      <w:r w:rsidRPr="00B70388">
        <w:rPr>
          <w:rFonts w:cstheme="minorHAnsi"/>
        </w:rPr>
        <w:t xml:space="preserve"> a standardized framework through which </w:t>
      </w:r>
      <w:sdt>
        <w:sdtPr>
          <w:rPr>
            <w:rFonts w:cstheme="minorHAnsi"/>
          </w:rPr>
          <w:id w:val="1874030874"/>
          <w:placeholder>
            <w:docPart w:val="47DBAA6270154D22AA7371E2772F4C22"/>
          </w:placeholder>
          <w:showingPlcHdr/>
        </w:sdtPr>
        <w:sdtEndPr/>
        <w:sdtContent>
          <w:r w:rsidR="00D10521" w:rsidRPr="00B70388">
            <w:rPr>
              <w:rStyle w:val="PlaceholderText"/>
              <w:rFonts w:cstheme="minorHAnsi"/>
            </w:rPr>
            <w:t>PROPERTY</w:t>
          </w:r>
        </w:sdtContent>
      </w:sdt>
      <w:r w:rsidR="00841E73" w:rsidRPr="00B70388">
        <w:rPr>
          <w:rFonts w:cstheme="minorHAnsi"/>
        </w:rPr>
        <w:t xml:space="preserve"> </w:t>
      </w:r>
      <w:r w:rsidRPr="00B70388">
        <w:rPr>
          <w:rFonts w:cstheme="minorHAnsi"/>
        </w:rPr>
        <w:t>will address lease violation</w:t>
      </w:r>
      <w:r w:rsidR="00841E73" w:rsidRPr="00B70388">
        <w:rPr>
          <w:rFonts w:cstheme="minorHAnsi"/>
        </w:rPr>
        <w:t xml:space="preserve">s with the goal of mitigating harm to the tenant and property and employing eviction only as a last resort. </w:t>
      </w:r>
    </w:p>
    <w:p w14:paraId="228814C1" w14:textId="77777777" w:rsidR="00D10521" w:rsidRPr="00B70388" w:rsidRDefault="00D10521" w:rsidP="00AE543A">
      <w:pPr>
        <w:rPr>
          <w:rFonts w:cstheme="minorHAnsi"/>
          <w:i/>
          <w:iCs/>
        </w:rPr>
      </w:pPr>
    </w:p>
    <w:p w14:paraId="5990FA98" w14:textId="77777777" w:rsidR="00AE543A" w:rsidRPr="00B70388" w:rsidRDefault="00AE543A" w:rsidP="00AE543A">
      <w:pPr>
        <w:rPr>
          <w:rFonts w:cstheme="minorHAnsi"/>
          <w:i/>
          <w:iCs/>
        </w:rPr>
      </w:pPr>
      <w:r w:rsidRPr="00B70388">
        <w:rPr>
          <w:rFonts w:cstheme="minorHAnsi"/>
          <w:i/>
          <w:iCs/>
        </w:rPr>
        <w:t>Roles and Responsibilities</w:t>
      </w:r>
    </w:p>
    <w:p w14:paraId="29EA6D54" w14:textId="77777777" w:rsidR="00AE543A" w:rsidRPr="00B70388" w:rsidRDefault="00AE543A" w:rsidP="00AE543A">
      <w:pPr>
        <w:pStyle w:val="ListParagraph"/>
        <w:numPr>
          <w:ilvl w:val="0"/>
          <w:numId w:val="5"/>
        </w:numPr>
        <w:rPr>
          <w:rFonts w:cstheme="minorHAnsi"/>
        </w:rPr>
      </w:pPr>
      <w:r w:rsidRPr="00B70388">
        <w:rPr>
          <w:rFonts w:cstheme="minorHAnsi"/>
        </w:rPr>
        <w:t>Property Management</w:t>
      </w:r>
      <w:r w:rsidR="00A867BC" w:rsidRPr="00B70388">
        <w:rPr>
          <w:rFonts w:cstheme="minorHAnsi"/>
        </w:rPr>
        <w:t xml:space="preserve">: </w:t>
      </w:r>
      <w:sdt>
        <w:sdtPr>
          <w:rPr>
            <w:rFonts w:cstheme="minorHAnsi"/>
          </w:rPr>
          <w:id w:val="-866986240"/>
          <w:placeholder>
            <w:docPart w:val="26C5EC5C75B9405283D9A9294761621A"/>
          </w:placeholder>
          <w:showingPlcHdr/>
        </w:sdtPr>
        <w:sdtEndPr/>
        <w:sdtContent>
          <w:r w:rsidR="00D10521" w:rsidRPr="00B70388">
            <w:rPr>
              <w:rStyle w:val="PlaceholderText"/>
              <w:rFonts w:cstheme="minorHAnsi"/>
            </w:rPr>
            <w:t>Include description.</w:t>
          </w:r>
        </w:sdtContent>
      </w:sdt>
    </w:p>
    <w:p w14:paraId="2170F20E" w14:textId="77777777" w:rsidR="00AE543A" w:rsidRPr="00B70388" w:rsidRDefault="00AE543A" w:rsidP="00AE543A">
      <w:pPr>
        <w:pStyle w:val="ListParagraph"/>
        <w:numPr>
          <w:ilvl w:val="0"/>
          <w:numId w:val="5"/>
        </w:numPr>
        <w:rPr>
          <w:rFonts w:cstheme="minorHAnsi"/>
        </w:rPr>
      </w:pPr>
      <w:r w:rsidRPr="00B70388">
        <w:rPr>
          <w:rFonts w:cstheme="minorHAnsi"/>
        </w:rPr>
        <w:t>Tenant</w:t>
      </w:r>
      <w:r w:rsidR="00A867BC" w:rsidRPr="00B70388">
        <w:rPr>
          <w:rFonts w:cstheme="minorHAnsi"/>
        </w:rPr>
        <w:t xml:space="preserve">: </w:t>
      </w:r>
      <w:sdt>
        <w:sdtPr>
          <w:rPr>
            <w:rFonts w:cstheme="minorHAnsi"/>
          </w:rPr>
          <w:id w:val="-9296630"/>
          <w:placeholder>
            <w:docPart w:val="2B971485B37B4EEAA25B071FBC1A88C9"/>
          </w:placeholder>
          <w:showingPlcHdr/>
        </w:sdtPr>
        <w:sdtEndPr/>
        <w:sdtContent>
          <w:r w:rsidR="00D10521" w:rsidRPr="00B70388">
            <w:rPr>
              <w:rStyle w:val="PlaceholderText"/>
              <w:rFonts w:cstheme="minorHAnsi"/>
            </w:rPr>
            <w:t>Include description.</w:t>
          </w:r>
        </w:sdtContent>
      </w:sdt>
    </w:p>
    <w:p w14:paraId="0502C1F4" w14:textId="77777777" w:rsidR="00AE543A" w:rsidRPr="00B70388" w:rsidRDefault="00AE543A" w:rsidP="00AE543A">
      <w:pPr>
        <w:pStyle w:val="ListParagraph"/>
        <w:numPr>
          <w:ilvl w:val="0"/>
          <w:numId w:val="5"/>
        </w:numPr>
        <w:rPr>
          <w:rFonts w:cstheme="minorHAnsi"/>
        </w:rPr>
      </w:pPr>
      <w:r w:rsidRPr="00B70388">
        <w:rPr>
          <w:rFonts w:cstheme="minorHAnsi"/>
        </w:rPr>
        <w:t>Service Provider</w:t>
      </w:r>
      <w:r w:rsidR="00A867BC" w:rsidRPr="00B70388">
        <w:rPr>
          <w:rFonts w:cstheme="minorHAnsi"/>
        </w:rPr>
        <w:t xml:space="preserve"> or other Community Partners</w:t>
      </w:r>
      <w:r w:rsidR="00D977FC" w:rsidRPr="00B70388">
        <w:rPr>
          <w:rFonts w:cstheme="minorHAnsi"/>
        </w:rPr>
        <w:t xml:space="preserve"> (if applicable)</w:t>
      </w:r>
      <w:r w:rsidR="00A867BC" w:rsidRPr="00B70388">
        <w:rPr>
          <w:rFonts w:cstheme="minorHAnsi"/>
        </w:rPr>
        <w:t xml:space="preserve">: </w:t>
      </w:r>
      <w:sdt>
        <w:sdtPr>
          <w:rPr>
            <w:rFonts w:cstheme="minorHAnsi"/>
          </w:rPr>
          <w:id w:val="-699471422"/>
          <w:placeholder>
            <w:docPart w:val="0CAF47116E45452FAFD39822242210E7"/>
          </w:placeholder>
          <w:showingPlcHdr/>
        </w:sdtPr>
        <w:sdtEndPr/>
        <w:sdtContent>
          <w:r w:rsidR="00D10521" w:rsidRPr="00B70388">
            <w:rPr>
              <w:rStyle w:val="PlaceholderText"/>
              <w:rFonts w:cstheme="minorHAnsi"/>
            </w:rPr>
            <w:t>Include description.</w:t>
          </w:r>
        </w:sdtContent>
      </w:sdt>
    </w:p>
    <w:p w14:paraId="55D77053" w14:textId="77777777" w:rsidR="00D977FC" w:rsidRPr="00B70388" w:rsidRDefault="00D977FC" w:rsidP="00D977FC">
      <w:pPr>
        <w:pStyle w:val="ListParagraph"/>
        <w:numPr>
          <w:ilvl w:val="0"/>
          <w:numId w:val="5"/>
        </w:numPr>
        <w:rPr>
          <w:rFonts w:cstheme="minorHAnsi"/>
        </w:rPr>
      </w:pPr>
      <w:r w:rsidRPr="00B70388">
        <w:rPr>
          <w:rFonts w:cstheme="minorHAnsi"/>
        </w:rPr>
        <w:t xml:space="preserve">Other (if applicable): </w:t>
      </w:r>
      <w:sdt>
        <w:sdtPr>
          <w:rPr>
            <w:rFonts w:cstheme="minorHAnsi"/>
          </w:rPr>
          <w:id w:val="365486925"/>
          <w:placeholder>
            <w:docPart w:val="15892ECCCC5545EE8C8BB24E91E33E41"/>
          </w:placeholder>
          <w:showingPlcHdr/>
        </w:sdtPr>
        <w:sdtEndPr/>
        <w:sdtContent>
          <w:r w:rsidRPr="00B70388">
            <w:rPr>
              <w:rStyle w:val="PlaceholderText"/>
              <w:rFonts w:cstheme="minorHAnsi"/>
            </w:rPr>
            <w:t>Include description.</w:t>
          </w:r>
        </w:sdtContent>
      </w:sdt>
    </w:p>
    <w:p w14:paraId="44FD1351" w14:textId="77777777" w:rsidR="00D10521" w:rsidRPr="00B70388" w:rsidRDefault="00D10521" w:rsidP="00A867BC">
      <w:pPr>
        <w:rPr>
          <w:rFonts w:cstheme="minorHAnsi"/>
          <w:i/>
          <w:iCs/>
        </w:rPr>
      </w:pPr>
    </w:p>
    <w:p w14:paraId="3BDAEB3C" w14:textId="77777777" w:rsidR="00D276B1" w:rsidRPr="00B70388" w:rsidRDefault="00D276B1" w:rsidP="00A867BC">
      <w:pPr>
        <w:rPr>
          <w:rFonts w:cstheme="minorHAnsi"/>
          <w:i/>
          <w:iCs/>
        </w:rPr>
      </w:pPr>
      <w:r w:rsidRPr="00B70388">
        <w:rPr>
          <w:rFonts w:cstheme="minorHAnsi"/>
          <w:i/>
          <w:iCs/>
        </w:rPr>
        <w:t xml:space="preserve">Education and </w:t>
      </w:r>
      <w:r w:rsidR="006036E3" w:rsidRPr="00B70388">
        <w:rPr>
          <w:rFonts w:cstheme="minorHAnsi"/>
          <w:i/>
          <w:iCs/>
        </w:rPr>
        <w:t>Prevention Practices</w:t>
      </w:r>
    </w:p>
    <w:p w14:paraId="587F2A59" w14:textId="77777777" w:rsidR="007E392B" w:rsidRPr="00B70388" w:rsidRDefault="007E392B" w:rsidP="00A867BC">
      <w:pPr>
        <w:rPr>
          <w:rFonts w:cstheme="minorHAnsi"/>
        </w:rPr>
      </w:pPr>
      <w:r w:rsidRPr="00B70388">
        <w:rPr>
          <w:rFonts w:cstheme="minorHAnsi"/>
        </w:rPr>
        <w:t>Describe any efforts or practices that will be implemented at the property to provide tenants with education or housing stability tools prior to any lease violations occurring.</w:t>
      </w:r>
    </w:p>
    <w:sdt>
      <w:sdtPr>
        <w:rPr>
          <w:rFonts w:cstheme="minorHAnsi"/>
        </w:rPr>
        <w:id w:val="-1218116314"/>
        <w:placeholder>
          <w:docPart w:val="E8302192B1654068985BAE89568A79AF"/>
        </w:placeholder>
        <w:showingPlcHdr/>
      </w:sdtPr>
      <w:sdtEndPr/>
      <w:sdtContent>
        <w:p w14:paraId="21887219" w14:textId="77777777" w:rsidR="00B61836" w:rsidRPr="00B70388" w:rsidRDefault="00B61836" w:rsidP="00A867BC">
          <w:pPr>
            <w:rPr>
              <w:rFonts w:cstheme="minorHAnsi"/>
            </w:rPr>
          </w:pPr>
          <w:r w:rsidRPr="00B70388">
            <w:rPr>
              <w:rStyle w:val="PlaceholderText"/>
              <w:rFonts w:cstheme="minorHAnsi"/>
            </w:rPr>
            <w:t>Include description of education and prevention practices here.</w:t>
          </w:r>
        </w:p>
      </w:sdtContent>
    </w:sdt>
    <w:p w14:paraId="0A8DF3CA" w14:textId="77777777" w:rsidR="00D10521" w:rsidRPr="00B70388" w:rsidRDefault="00D10521" w:rsidP="00A867BC">
      <w:pPr>
        <w:rPr>
          <w:rFonts w:cstheme="minorHAnsi"/>
        </w:rPr>
      </w:pPr>
    </w:p>
    <w:p w14:paraId="02CE4389" w14:textId="77777777" w:rsidR="006036E3" w:rsidRPr="00B70388" w:rsidRDefault="006036E3" w:rsidP="00A867BC">
      <w:pPr>
        <w:rPr>
          <w:rFonts w:cstheme="minorHAnsi"/>
          <w:i/>
          <w:iCs/>
        </w:rPr>
      </w:pPr>
      <w:r w:rsidRPr="00B70388">
        <w:rPr>
          <w:rFonts w:cstheme="minorHAnsi"/>
          <w:i/>
          <w:iCs/>
        </w:rPr>
        <w:t>Addressing Lease Violations</w:t>
      </w:r>
    </w:p>
    <w:p w14:paraId="3E018642" w14:textId="77777777" w:rsidR="006A1729" w:rsidRPr="00B70388" w:rsidRDefault="006A1729" w:rsidP="00A867BC">
      <w:pPr>
        <w:rPr>
          <w:rFonts w:cstheme="minorHAnsi"/>
        </w:rPr>
      </w:pPr>
      <w:r w:rsidRPr="00B70388">
        <w:rPr>
          <w:rFonts w:cstheme="minorHAnsi"/>
        </w:rPr>
        <w:t>Describe the property’s policies and procedures for addressing lease violations, including but not limited to:</w:t>
      </w:r>
    </w:p>
    <w:p w14:paraId="5B886140" w14:textId="77777777" w:rsidR="006A1729" w:rsidRPr="00B70388" w:rsidRDefault="006A1729" w:rsidP="006A1729">
      <w:pPr>
        <w:pStyle w:val="ListParagraph"/>
        <w:numPr>
          <w:ilvl w:val="0"/>
          <w:numId w:val="5"/>
        </w:numPr>
        <w:rPr>
          <w:rFonts w:cstheme="minorHAnsi"/>
        </w:rPr>
      </w:pPr>
      <w:r w:rsidRPr="00B70388">
        <w:rPr>
          <w:rFonts w:cstheme="minorHAnsi"/>
        </w:rPr>
        <w:t>The process whereby the tenant is notified in writing of the lease violation and requested to complete a housing retention plan</w:t>
      </w:r>
    </w:p>
    <w:p w14:paraId="1A07CBD7" w14:textId="77777777" w:rsidR="006A1729" w:rsidRPr="00B70388" w:rsidRDefault="006A1729" w:rsidP="006A1729">
      <w:pPr>
        <w:pStyle w:val="ListParagraph"/>
        <w:numPr>
          <w:ilvl w:val="0"/>
          <w:numId w:val="5"/>
        </w:numPr>
        <w:rPr>
          <w:rFonts w:cstheme="minorHAnsi"/>
        </w:rPr>
      </w:pPr>
      <w:r w:rsidRPr="00B70388">
        <w:rPr>
          <w:rFonts w:cstheme="minorHAnsi"/>
        </w:rPr>
        <w:t>The period when and method by which the housing retention plan is introduced and any resulting follow-up or check-in meetings</w:t>
      </w:r>
    </w:p>
    <w:p w14:paraId="3823A6B0" w14:textId="77777777" w:rsidR="006A1729" w:rsidRPr="00B70388" w:rsidRDefault="006A1729" w:rsidP="006A1729">
      <w:pPr>
        <w:pStyle w:val="ListParagraph"/>
        <w:numPr>
          <w:ilvl w:val="0"/>
          <w:numId w:val="5"/>
        </w:numPr>
        <w:rPr>
          <w:rFonts w:cstheme="minorHAnsi"/>
        </w:rPr>
      </w:pPr>
      <w:r w:rsidRPr="00B70388">
        <w:rPr>
          <w:rFonts w:cstheme="minorHAnsi"/>
        </w:rPr>
        <w:lastRenderedPageBreak/>
        <w:t>Strategies for addressing specific lease violations</w:t>
      </w:r>
      <w:r w:rsidR="007927AD" w:rsidRPr="00B70388">
        <w:rPr>
          <w:rFonts w:cstheme="minorHAnsi"/>
        </w:rPr>
        <w:t xml:space="preserve"> (see Appendix A)</w:t>
      </w:r>
    </w:p>
    <w:p w14:paraId="4ABE6E86" w14:textId="77777777" w:rsidR="006A1729" w:rsidRPr="00B70388" w:rsidRDefault="006A1729" w:rsidP="006A1729">
      <w:pPr>
        <w:pStyle w:val="ListParagraph"/>
        <w:numPr>
          <w:ilvl w:val="0"/>
          <w:numId w:val="5"/>
        </w:numPr>
        <w:rPr>
          <w:rFonts w:cstheme="minorHAnsi"/>
        </w:rPr>
      </w:pPr>
      <w:r w:rsidRPr="00B70388">
        <w:rPr>
          <w:rFonts w:cstheme="minorHAnsi"/>
        </w:rPr>
        <w:t>Description of any informal eviction processes that will be pursued if a tenant must leave the property (e.g., nonrenewal of lease, mediation</w:t>
      </w:r>
      <w:r w:rsidR="00B61836" w:rsidRPr="00B70388">
        <w:rPr>
          <w:rFonts w:cstheme="minorHAnsi"/>
        </w:rPr>
        <w:t xml:space="preserve">, </w:t>
      </w:r>
      <w:r w:rsidRPr="00B70388">
        <w:rPr>
          <w:rFonts w:cstheme="minorHAnsi"/>
        </w:rPr>
        <w:t>arbitration, etc.)</w:t>
      </w:r>
    </w:p>
    <w:p w14:paraId="06A2FA8D" w14:textId="77777777" w:rsidR="006A1729" w:rsidRPr="00B70388" w:rsidRDefault="006A1729" w:rsidP="006A1729">
      <w:pPr>
        <w:pStyle w:val="ListParagraph"/>
        <w:numPr>
          <w:ilvl w:val="0"/>
          <w:numId w:val="5"/>
        </w:numPr>
        <w:rPr>
          <w:rFonts w:cstheme="minorHAnsi"/>
        </w:rPr>
      </w:pPr>
      <w:r w:rsidRPr="00B70388">
        <w:rPr>
          <w:rFonts w:cstheme="minorHAnsi"/>
        </w:rPr>
        <w:t>Description of formal eviction process, only to be used in very limited instances as a last resort</w:t>
      </w:r>
    </w:p>
    <w:p w14:paraId="3572ADF8" w14:textId="77777777" w:rsidR="00D977FC" w:rsidRPr="00B70388" w:rsidRDefault="00D977FC" w:rsidP="006A1729">
      <w:pPr>
        <w:pStyle w:val="ListParagraph"/>
        <w:numPr>
          <w:ilvl w:val="0"/>
          <w:numId w:val="5"/>
        </w:numPr>
        <w:rPr>
          <w:rFonts w:cstheme="minorHAnsi"/>
        </w:rPr>
      </w:pPr>
      <w:r w:rsidRPr="00B70388">
        <w:rPr>
          <w:rFonts w:cstheme="minorHAnsi"/>
        </w:rPr>
        <w:t>Description of the role and composition of the Eviction Prevention Committee, if applicable</w:t>
      </w:r>
    </w:p>
    <w:p w14:paraId="0B88C628" w14:textId="77777777" w:rsidR="006A1729" w:rsidRPr="00B70388" w:rsidRDefault="006A1729" w:rsidP="006A1729">
      <w:pPr>
        <w:pStyle w:val="ListParagraph"/>
        <w:numPr>
          <w:ilvl w:val="0"/>
          <w:numId w:val="5"/>
        </w:numPr>
        <w:rPr>
          <w:rFonts w:cstheme="minorHAnsi"/>
        </w:rPr>
      </w:pPr>
      <w:r w:rsidRPr="00B70388">
        <w:rPr>
          <w:rFonts w:cstheme="minorHAnsi"/>
        </w:rPr>
        <w:t xml:space="preserve">Method by which tenants may appeal informal or </w:t>
      </w:r>
      <w:proofErr w:type="gramStart"/>
      <w:r w:rsidRPr="00B70388">
        <w:rPr>
          <w:rFonts w:cstheme="minorHAnsi"/>
        </w:rPr>
        <w:t>formal eviction</w:t>
      </w:r>
      <w:proofErr w:type="gramEnd"/>
      <w:r w:rsidRPr="00B70388">
        <w:rPr>
          <w:rFonts w:cstheme="minorHAnsi"/>
        </w:rPr>
        <w:t xml:space="preserve"> decisions prior to the decision being finalized</w:t>
      </w:r>
    </w:p>
    <w:p w14:paraId="1926B5D0" w14:textId="77777777" w:rsidR="007927AD" w:rsidRPr="00B70388" w:rsidRDefault="00AB58B8" w:rsidP="00D977FC">
      <w:pPr>
        <w:tabs>
          <w:tab w:val="left" w:pos="6510"/>
        </w:tabs>
        <w:rPr>
          <w:rFonts w:cstheme="minorHAnsi"/>
        </w:rPr>
      </w:pPr>
      <w:sdt>
        <w:sdtPr>
          <w:rPr>
            <w:rFonts w:cstheme="minorHAnsi"/>
          </w:rPr>
          <w:id w:val="601532914"/>
          <w:placeholder>
            <w:docPart w:val="DAF7C58CAFF34F8E923FF67BD31F0514"/>
          </w:placeholder>
          <w:showingPlcHdr/>
        </w:sdtPr>
        <w:sdtEndPr/>
        <w:sdtContent>
          <w:r w:rsidR="00B61836" w:rsidRPr="00B70388">
            <w:rPr>
              <w:rStyle w:val="PlaceholderText"/>
              <w:rFonts w:cstheme="minorHAnsi"/>
            </w:rPr>
            <w:t>Include description of policies and procedures here.</w:t>
          </w:r>
        </w:sdtContent>
      </w:sdt>
      <w:r w:rsidR="00D977FC" w:rsidRPr="00B70388">
        <w:rPr>
          <w:rFonts w:cstheme="minorHAnsi"/>
        </w:rPr>
        <w:tab/>
      </w:r>
    </w:p>
    <w:sectPr w:rsidR="007927AD" w:rsidRPr="00B70388" w:rsidSect="00D977FC">
      <w:footerReference w:type="default" r:id="rId7"/>
      <w:pgSz w:w="12240" w:h="15840"/>
      <w:pgMar w:top="100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C9E47" w14:textId="77777777" w:rsidR="00AB58B8" w:rsidRDefault="00AB58B8" w:rsidP="00957B67">
      <w:pPr>
        <w:spacing w:after="0" w:line="240" w:lineRule="auto"/>
      </w:pPr>
      <w:r>
        <w:separator/>
      </w:r>
    </w:p>
  </w:endnote>
  <w:endnote w:type="continuationSeparator" w:id="0">
    <w:p w14:paraId="794FB6D6" w14:textId="77777777" w:rsidR="00AB58B8" w:rsidRDefault="00AB58B8" w:rsidP="00957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CC7C6" w14:textId="77777777" w:rsidR="00B70388" w:rsidRDefault="00B70388" w:rsidP="0003180E">
    <w:pPr>
      <w:pStyle w:val="Footer"/>
      <w:jc w:val="center"/>
      <w:rPr>
        <w:rFonts w:ascii="Times New Roman" w:hAnsi="Times New Roman" w:cs="Times New Roman"/>
        <w:b/>
        <w:bCs/>
        <w:sz w:val="20"/>
        <w:szCs w:val="20"/>
      </w:rPr>
    </w:pPr>
  </w:p>
  <w:p w14:paraId="7EB76445" w14:textId="07439F23" w:rsidR="00455104" w:rsidRDefault="00455104" w:rsidP="0003180E">
    <w:pPr>
      <w:pStyle w:val="Footer"/>
      <w:jc w:val="center"/>
      <w:rPr>
        <w:rFonts w:ascii="Times New Roman" w:hAnsi="Times New Roman" w:cs="Times New Roman"/>
        <w:b/>
        <w:bCs/>
        <w:sz w:val="20"/>
        <w:szCs w:val="20"/>
      </w:rPr>
    </w:pPr>
    <w:r w:rsidRPr="00455104">
      <w:rPr>
        <w:rFonts w:ascii="Times New Roman" w:hAnsi="Times New Roman" w:cs="Times New Roman"/>
        <w:b/>
        <w:bCs/>
        <w:noProof/>
        <w:sz w:val="20"/>
        <w:szCs w:val="20"/>
      </w:rPr>
      <w:drawing>
        <wp:anchor distT="0" distB="0" distL="114300" distR="114300" simplePos="0" relativeHeight="251657216" behindDoc="0" locked="0" layoutInCell="1" allowOverlap="1" wp14:anchorId="7CD3AD43" wp14:editId="5FAAE9AF">
          <wp:simplePos x="0" y="0"/>
          <wp:positionH relativeFrom="leftMargin">
            <wp:posOffset>774700</wp:posOffset>
          </wp:positionH>
          <wp:positionV relativeFrom="paragraph">
            <wp:posOffset>179705</wp:posOffset>
          </wp:positionV>
          <wp:extent cx="259715" cy="278130"/>
          <wp:effectExtent l="0" t="0" r="6985" b="7620"/>
          <wp:wrapThrough wrapText="bothSides">
            <wp:wrapPolygon edited="0">
              <wp:start x="0" y="0"/>
              <wp:lineTo x="0" y="20712"/>
              <wp:lineTo x="20597" y="20712"/>
              <wp:lineTo x="20597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715" cy="278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C8EB5AF" w14:textId="77777777" w:rsidR="006C3769" w:rsidRDefault="006C3769" w:rsidP="0003180E">
    <w:pPr>
      <w:pStyle w:val="Footer"/>
      <w:jc w:val="center"/>
      <w:rPr>
        <w:rFonts w:ascii="Times New Roman" w:hAnsi="Times New Roman" w:cs="Times New Roman"/>
        <w:b/>
        <w:bCs/>
        <w:sz w:val="20"/>
        <w:szCs w:val="20"/>
      </w:rPr>
    </w:pPr>
    <w:r w:rsidRPr="00455104">
      <w:rPr>
        <w:b/>
        <w:bCs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AD3D2A4" wp14:editId="6B449EEA">
          <wp:simplePos x="0" y="0"/>
          <wp:positionH relativeFrom="column">
            <wp:posOffset>5866130</wp:posOffset>
          </wp:positionH>
          <wp:positionV relativeFrom="paragraph">
            <wp:posOffset>66164</wp:posOffset>
          </wp:positionV>
          <wp:extent cx="234315" cy="24638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" cy="246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3180E" w:rsidRPr="00455104">
      <w:rPr>
        <w:rFonts w:ascii="Times New Roman" w:hAnsi="Times New Roman" w:cs="Times New Roman"/>
        <w:b/>
        <w:bCs/>
        <w:sz w:val="20"/>
        <w:szCs w:val="20"/>
      </w:rPr>
      <w:t>We encourage and support the nation’s affirmative housing program in which there are no barriers to</w:t>
    </w:r>
  </w:p>
  <w:p w14:paraId="69DCD5E9" w14:textId="77777777" w:rsidR="0003180E" w:rsidRPr="00455104" w:rsidRDefault="0003180E" w:rsidP="0003180E">
    <w:pPr>
      <w:pStyle w:val="Footer"/>
      <w:jc w:val="center"/>
      <w:rPr>
        <w:rFonts w:ascii="Times New Roman" w:hAnsi="Times New Roman" w:cs="Times New Roman"/>
        <w:b/>
        <w:bCs/>
      </w:rPr>
    </w:pPr>
    <w:r w:rsidRPr="00455104">
      <w:rPr>
        <w:rFonts w:ascii="Times New Roman" w:hAnsi="Times New Roman" w:cs="Times New Roman"/>
        <w:b/>
        <w:bCs/>
        <w:sz w:val="20"/>
        <w:szCs w:val="20"/>
      </w:rPr>
      <w:t>obtain housing because of race, color, religion, sex, national origin, handicap, or familial status.</w:t>
    </w:r>
    <w:r w:rsidR="00455104" w:rsidRPr="00455104">
      <w:rPr>
        <w:b/>
        <w:bCs/>
        <w:noProof/>
        <w:sz w:val="20"/>
        <w:szCs w:val="20"/>
      </w:rPr>
      <w:t xml:space="preserve"> </w:t>
    </w:r>
  </w:p>
  <w:p w14:paraId="58073598" w14:textId="77777777" w:rsidR="0003180E" w:rsidRDefault="0003180E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13C7E" w14:textId="77777777" w:rsidR="00AB58B8" w:rsidRDefault="00AB58B8" w:rsidP="00957B67">
      <w:pPr>
        <w:spacing w:after="0" w:line="240" w:lineRule="auto"/>
      </w:pPr>
      <w:r>
        <w:separator/>
      </w:r>
    </w:p>
  </w:footnote>
  <w:footnote w:type="continuationSeparator" w:id="0">
    <w:p w14:paraId="35FFD7DE" w14:textId="77777777" w:rsidR="00AB58B8" w:rsidRDefault="00AB58B8" w:rsidP="00957B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0147F"/>
    <w:multiLevelType w:val="hybridMultilevel"/>
    <w:tmpl w:val="C8F613A6"/>
    <w:lvl w:ilvl="0" w:tplc="6130D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32889"/>
    <w:multiLevelType w:val="hybridMultilevel"/>
    <w:tmpl w:val="228CD2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2671C"/>
    <w:multiLevelType w:val="hybridMultilevel"/>
    <w:tmpl w:val="ADAC2AF2"/>
    <w:lvl w:ilvl="0" w:tplc="7D06EDE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40C21"/>
    <w:multiLevelType w:val="hybridMultilevel"/>
    <w:tmpl w:val="141A7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E51E17"/>
    <w:multiLevelType w:val="hybridMultilevel"/>
    <w:tmpl w:val="FD8C80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E12B92"/>
    <w:multiLevelType w:val="hybridMultilevel"/>
    <w:tmpl w:val="29FC1A32"/>
    <w:lvl w:ilvl="0" w:tplc="8DD237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0D030F"/>
    <w:multiLevelType w:val="hybridMultilevel"/>
    <w:tmpl w:val="0F6270F4"/>
    <w:lvl w:ilvl="0" w:tplc="7D06EDE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A94C7F"/>
    <w:multiLevelType w:val="hybridMultilevel"/>
    <w:tmpl w:val="4230813E"/>
    <w:lvl w:ilvl="0" w:tplc="35D0CF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292500">
    <w:abstractNumId w:val="0"/>
  </w:num>
  <w:num w:numId="2" w16cid:durableId="1883248719">
    <w:abstractNumId w:val="5"/>
  </w:num>
  <w:num w:numId="3" w16cid:durableId="871772494">
    <w:abstractNumId w:val="3"/>
  </w:num>
  <w:num w:numId="4" w16cid:durableId="170224845">
    <w:abstractNumId w:val="7"/>
  </w:num>
  <w:num w:numId="5" w16cid:durableId="761875978">
    <w:abstractNumId w:val="2"/>
  </w:num>
  <w:num w:numId="6" w16cid:durableId="2130393289">
    <w:abstractNumId w:val="4"/>
  </w:num>
  <w:num w:numId="7" w16cid:durableId="1935933820">
    <w:abstractNumId w:val="1"/>
  </w:num>
  <w:num w:numId="8" w16cid:durableId="3854206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ocumentProtection w:edit="forms" w:enforcement="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624"/>
    <w:rsid w:val="0003180E"/>
    <w:rsid w:val="000F13EB"/>
    <w:rsid w:val="00166190"/>
    <w:rsid w:val="00214C84"/>
    <w:rsid w:val="002817AD"/>
    <w:rsid w:val="002B74D5"/>
    <w:rsid w:val="002D7857"/>
    <w:rsid w:val="003B71F9"/>
    <w:rsid w:val="0044229B"/>
    <w:rsid w:val="00442F80"/>
    <w:rsid w:val="00446A33"/>
    <w:rsid w:val="00455104"/>
    <w:rsid w:val="004876F1"/>
    <w:rsid w:val="004C0D54"/>
    <w:rsid w:val="0058076B"/>
    <w:rsid w:val="005D62F2"/>
    <w:rsid w:val="006036E3"/>
    <w:rsid w:val="00605C8C"/>
    <w:rsid w:val="006A1729"/>
    <w:rsid w:val="006C3769"/>
    <w:rsid w:val="00713490"/>
    <w:rsid w:val="007927AD"/>
    <w:rsid w:val="007A481B"/>
    <w:rsid w:val="007E392B"/>
    <w:rsid w:val="00841E73"/>
    <w:rsid w:val="008974B4"/>
    <w:rsid w:val="008A564E"/>
    <w:rsid w:val="008C38F3"/>
    <w:rsid w:val="00950271"/>
    <w:rsid w:val="00957B67"/>
    <w:rsid w:val="009B0921"/>
    <w:rsid w:val="009C5181"/>
    <w:rsid w:val="00A31139"/>
    <w:rsid w:val="00A51279"/>
    <w:rsid w:val="00A867BC"/>
    <w:rsid w:val="00A95777"/>
    <w:rsid w:val="00AB58B8"/>
    <w:rsid w:val="00AC3BEE"/>
    <w:rsid w:val="00AC437A"/>
    <w:rsid w:val="00AD414B"/>
    <w:rsid w:val="00AE543A"/>
    <w:rsid w:val="00B61836"/>
    <w:rsid w:val="00B70388"/>
    <w:rsid w:val="00BA0B87"/>
    <w:rsid w:val="00BE3624"/>
    <w:rsid w:val="00BF78D1"/>
    <w:rsid w:val="00C01DD6"/>
    <w:rsid w:val="00C53C6E"/>
    <w:rsid w:val="00C864F7"/>
    <w:rsid w:val="00C879CC"/>
    <w:rsid w:val="00C934CF"/>
    <w:rsid w:val="00CA7728"/>
    <w:rsid w:val="00D10521"/>
    <w:rsid w:val="00D276B1"/>
    <w:rsid w:val="00D55E81"/>
    <w:rsid w:val="00D830E2"/>
    <w:rsid w:val="00D977FC"/>
    <w:rsid w:val="00DE6AB6"/>
    <w:rsid w:val="00E334FE"/>
    <w:rsid w:val="00EF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164CB6"/>
  <w15:docId w15:val="{3BBDF283-676F-4179-B958-6673666CA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C0D54"/>
    <w:rPr>
      <w:color w:val="808080"/>
    </w:rPr>
  </w:style>
  <w:style w:type="paragraph" w:styleId="ListParagraph">
    <w:name w:val="List Paragraph"/>
    <w:basedOn w:val="Normal"/>
    <w:uiPriority w:val="34"/>
    <w:qFormat/>
    <w:rsid w:val="004C0D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57B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7B67"/>
  </w:style>
  <w:style w:type="paragraph" w:styleId="Footer">
    <w:name w:val="footer"/>
    <w:basedOn w:val="Normal"/>
    <w:link w:val="FooterChar"/>
    <w:uiPriority w:val="99"/>
    <w:unhideWhenUsed/>
    <w:rsid w:val="00957B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B67"/>
  </w:style>
  <w:style w:type="table" w:styleId="TableGrid">
    <w:name w:val="Table Grid"/>
    <w:basedOn w:val="TableNormal"/>
    <w:uiPriority w:val="39"/>
    <w:rsid w:val="007927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houck\OneDrive%20-%20State%20of%20Indiana\Documents\IHCDA%20Eviction%20Prevention%20Plan%20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572BD7B859A412EAEBBEED0353D6F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5C4A4F-20DF-4774-8443-DE492F06FB6B}"/>
      </w:docPartPr>
      <w:docPartBody>
        <w:p w:rsidR="002D4412" w:rsidRDefault="00EA3A1F" w:rsidP="00EA3A1F">
          <w:pPr>
            <w:pStyle w:val="7572BD7B859A412EAEBBEED0353D6F4E1"/>
          </w:pPr>
          <w:r w:rsidRPr="00B70388">
            <w:rPr>
              <w:rStyle w:val="PlaceholderText"/>
              <w:rFonts w:cstheme="minorHAnsi"/>
            </w:rPr>
            <w:t>Property Name</w:t>
          </w:r>
        </w:p>
      </w:docPartBody>
    </w:docPart>
    <w:docPart>
      <w:docPartPr>
        <w:name w:val="0573FEF680824F579209D17E5FDDFD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16D6EE-EEA8-42AA-A69D-12B90A5C1FEB}"/>
      </w:docPartPr>
      <w:docPartBody>
        <w:p w:rsidR="002D4412" w:rsidRDefault="00EA3A1F" w:rsidP="00EA3A1F">
          <w:pPr>
            <w:pStyle w:val="0573FEF680824F579209D17E5FDDFDCB1"/>
          </w:pPr>
          <w:r w:rsidRPr="00713490">
            <w:rPr>
              <w:rFonts w:cstheme="minorHAnsi"/>
              <w:color w:val="808080" w:themeColor="background1" w:themeShade="80"/>
            </w:rPr>
            <w:t>Summarize the property’s eviction prevention philosophy, or commitment to eviction prevention, in two or three sentences.</w:t>
          </w:r>
        </w:p>
      </w:docPartBody>
    </w:docPart>
    <w:docPart>
      <w:docPartPr>
        <w:name w:val="47DBAA6270154D22AA7371E2772F4C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446E34-27FA-4E42-8FA3-53751620CCF1}"/>
      </w:docPartPr>
      <w:docPartBody>
        <w:p w:rsidR="002D4412" w:rsidRDefault="00EA3A1F" w:rsidP="00EA3A1F">
          <w:pPr>
            <w:pStyle w:val="47DBAA6270154D22AA7371E2772F4C221"/>
          </w:pPr>
          <w:r w:rsidRPr="00B70388">
            <w:rPr>
              <w:rStyle w:val="PlaceholderText"/>
              <w:rFonts w:cstheme="minorHAnsi"/>
            </w:rPr>
            <w:t>PROPERTY</w:t>
          </w:r>
        </w:p>
      </w:docPartBody>
    </w:docPart>
    <w:docPart>
      <w:docPartPr>
        <w:name w:val="26C5EC5C75B9405283D9A929476162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B958BB-90D6-4BE8-AD42-4B63DB650962}"/>
      </w:docPartPr>
      <w:docPartBody>
        <w:p w:rsidR="002D4412" w:rsidRDefault="00EA3A1F" w:rsidP="00EA3A1F">
          <w:pPr>
            <w:pStyle w:val="26C5EC5C75B9405283D9A9294761621A1"/>
          </w:pPr>
          <w:r w:rsidRPr="00B70388">
            <w:rPr>
              <w:rStyle w:val="PlaceholderText"/>
              <w:rFonts w:cstheme="minorHAnsi"/>
            </w:rPr>
            <w:t>Include description.</w:t>
          </w:r>
        </w:p>
      </w:docPartBody>
    </w:docPart>
    <w:docPart>
      <w:docPartPr>
        <w:name w:val="2B971485B37B4EEAA25B071FBC1A88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2A936E-9990-4D06-8B85-1B88DDE44563}"/>
      </w:docPartPr>
      <w:docPartBody>
        <w:p w:rsidR="002D4412" w:rsidRDefault="00EA3A1F" w:rsidP="00EA3A1F">
          <w:pPr>
            <w:pStyle w:val="2B971485B37B4EEAA25B071FBC1A88C91"/>
          </w:pPr>
          <w:r w:rsidRPr="00B70388">
            <w:rPr>
              <w:rStyle w:val="PlaceholderText"/>
              <w:rFonts w:cstheme="minorHAnsi"/>
            </w:rPr>
            <w:t>Include description.</w:t>
          </w:r>
        </w:p>
      </w:docPartBody>
    </w:docPart>
    <w:docPart>
      <w:docPartPr>
        <w:name w:val="0CAF47116E45452FAFD3982224221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25DB82-9FA0-4607-A5AA-96AFE27B1C24}"/>
      </w:docPartPr>
      <w:docPartBody>
        <w:p w:rsidR="002D4412" w:rsidRDefault="00EA3A1F" w:rsidP="00EA3A1F">
          <w:pPr>
            <w:pStyle w:val="0CAF47116E45452FAFD39822242210E71"/>
          </w:pPr>
          <w:r w:rsidRPr="00B70388">
            <w:rPr>
              <w:rStyle w:val="PlaceholderText"/>
              <w:rFonts w:cstheme="minorHAnsi"/>
            </w:rPr>
            <w:t>Include description.</w:t>
          </w:r>
        </w:p>
      </w:docPartBody>
    </w:docPart>
    <w:docPart>
      <w:docPartPr>
        <w:name w:val="15892ECCCC5545EE8C8BB24E91E33E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0FE8C8-B741-493A-B4FD-9B62612D22C3}"/>
      </w:docPartPr>
      <w:docPartBody>
        <w:p w:rsidR="002D4412" w:rsidRDefault="00EA3A1F" w:rsidP="00EA3A1F">
          <w:pPr>
            <w:pStyle w:val="15892ECCCC5545EE8C8BB24E91E33E411"/>
          </w:pPr>
          <w:r w:rsidRPr="00B70388">
            <w:rPr>
              <w:rStyle w:val="PlaceholderText"/>
              <w:rFonts w:cstheme="minorHAnsi"/>
            </w:rPr>
            <w:t>Include description.</w:t>
          </w:r>
        </w:p>
      </w:docPartBody>
    </w:docPart>
    <w:docPart>
      <w:docPartPr>
        <w:name w:val="E8302192B1654068985BAE89568A79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6C3835-D613-4E28-922F-C106ACE2E8D2}"/>
      </w:docPartPr>
      <w:docPartBody>
        <w:p w:rsidR="002D4412" w:rsidRDefault="00EA3A1F" w:rsidP="00EA3A1F">
          <w:pPr>
            <w:pStyle w:val="E8302192B1654068985BAE89568A79AF1"/>
          </w:pPr>
          <w:r w:rsidRPr="00B70388">
            <w:rPr>
              <w:rStyle w:val="PlaceholderText"/>
              <w:rFonts w:cstheme="minorHAnsi"/>
            </w:rPr>
            <w:t>Include description of education and prevention practices here.</w:t>
          </w:r>
        </w:p>
      </w:docPartBody>
    </w:docPart>
    <w:docPart>
      <w:docPartPr>
        <w:name w:val="DAF7C58CAFF34F8E923FF67BD31F05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DAAD85-7EF4-473D-8799-2F6B0AC3EBCD}"/>
      </w:docPartPr>
      <w:docPartBody>
        <w:p w:rsidR="002D4412" w:rsidRDefault="00EA3A1F" w:rsidP="00EA3A1F">
          <w:pPr>
            <w:pStyle w:val="DAF7C58CAFF34F8E923FF67BD31F05141"/>
          </w:pPr>
          <w:r w:rsidRPr="00B70388">
            <w:rPr>
              <w:rStyle w:val="PlaceholderText"/>
              <w:rFonts w:cstheme="minorHAnsi"/>
            </w:rPr>
            <w:t>Include description of policies and procedures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412"/>
    <w:rsid w:val="002D4412"/>
    <w:rsid w:val="00417187"/>
    <w:rsid w:val="009E1BC2"/>
    <w:rsid w:val="00A95777"/>
    <w:rsid w:val="00EA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A3A1F"/>
    <w:rPr>
      <w:color w:val="808080"/>
    </w:rPr>
  </w:style>
  <w:style w:type="paragraph" w:customStyle="1" w:styleId="7572BD7B859A412EAEBBEED0353D6F4E">
    <w:name w:val="7572BD7B859A412EAEBBEED0353D6F4E"/>
  </w:style>
  <w:style w:type="paragraph" w:customStyle="1" w:styleId="0573FEF680824F579209D17E5FDDFDCB">
    <w:name w:val="0573FEF680824F579209D17E5FDDFDCB"/>
  </w:style>
  <w:style w:type="paragraph" w:customStyle="1" w:styleId="47DBAA6270154D22AA7371E2772F4C22">
    <w:name w:val="47DBAA6270154D22AA7371E2772F4C22"/>
  </w:style>
  <w:style w:type="paragraph" w:customStyle="1" w:styleId="26C5EC5C75B9405283D9A9294761621A">
    <w:name w:val="26C5EC5C75B9405283D9A9294761621A"/>
  </w:style>
  <w:style w:type="paragraph" w:customStyle="1" w:styleId="2B971485B37B4EEAA25B071FBC1A88C9">
    <w:name w:val="2B971485B37B4EEAA25B071FBC1A88C9"/>
  </w:style>
  <w:style w:type="paragraph" w:customStyle="1" w:styleId="0CAF47116E45452FAFD39822242210E7">
    <w:name w:val="0CAF47116E45452FAFD39822242210E7"/>
  </w:style>
  <w:style w:type="paragraph" w:customStyle="1" w:styleId="15892ECCCC5545EE8C8BB24E91E33E41">
    <w:name w:val="15892ECCCC5545EE8C8BB24E91E33E41"/>
  </w:style>
  <w:style w:type="paragraph" w:customStyle="1" w:styleId="E8302192B1654068985BAE89568A79AF">
    <w:name w:val="E8302192B1654068985BAE89568A79AF"/>
  </w:style>
  <w:style w:type="paragraph" w:customStyle="1" w:styleId="DAF7C58CAFF34F8E923FF67BD31F0514">
    <w:name w:val="DAF7C58CAFF34F8E923FF67BD31F0514"/>
  </w:style>
  <w:style w:type="paragraph" w:customStyle="1" w:styleId="7572BD7B859A412EAEBBEED0353D6F4E1">
    <w:name w:val="7572BD7B859A412EAEBBEED0353D6F4E1"/>
    <w:rsid w:val="00EA3A1F"/>
    <w:rPr>
      <w:rFonts w:eastAsiaTheme="minorHAnsi"/>
    </w:rPr>
  </w:style>
  <w:style w:type="paragraph" w:customStyle="1" w:styleId="0573FEF680824F579209D17E5FDDFDCB1">
    <w:name w:val="0573FEF680824F579209D17E5FDDFDCB1"/>
    <w:rsid w:val="00EA3A1F"/>
    <w:rPr>
      <w:rFonts w:eastAsiaTheme="minorHAnsi"/>
    </w:rPr>
  </w:style>
  <w:style w:type="paragraph" w:customStyle="1" w:styleId="47DBAA6270154D22AA7371E2772F4C221">
    <w:name w:val="47DBAA6270154D22AA7371E2772F4C221"/>
    <w:rsid w:val="00EA3A1F"/>
    <w:rPr>
      <w:rFonts w:eastAsiaTheme="minorHAnsi"/>
    </w:rPr>
  </w:style>
  <w:style w:type="paragraph" w:customStyle="1" w:styleId="26C5EC5C75B9405283D9A9294761621A1">
    <w:name w:val="26C5EC5C75B9405283D9A9294761621A1"/>
    <w:rsid w:val="00EA3A1F"/>
    <w:pPr>
      <w:ind w:left="720"/>
      <w:contextualSpacing/>
    </w:pPr>
    <w:rPr>
      <w:rFonts w:eastAsiaTheme="minorHAnsi"/>
    </w:rPr>
  </w:style>
  <w:style w:type="paragraph" w:customStyle="1" w:styleId="2B971485B37B4EEAA25B071FBC1A88C91">
    <w:name w:val="2B971485B37B4EEAA25B071FBC1A88C91"/>
    <w:rsid w:val="00EA3A1F"/>
    <w:pPr>
      <w:ind w:left="720"/>
      <w:contextualSpacing/>
    </w:pPr>
    <w:rPr>
      <w:rFonts w:eastAsiaTheme="minorHAnsi"/>
    </w:rPr>
  </w:style>
  <w:style w:type="paragraph" w:customStyle="1" w:styleId="0CAF47116E45452FAFD39822242210E71">
    <w:name w:val="0CAF47116E45452FAFD39822242210E71"/>
    <w:rsid w:val="00EA3A1F"/>
    <w:pPr>
      <w:ind w:left="720"/>
      <w:contextualSpacing/>
    </w:pPr>
    <w:rPr>
      <w:rFonts w:eastAsiaTheme="minorHAnsi"/>
    </w:rPr>
  </w:style>
  <w:style w:type="paragraph" w:customStyle="1" w:styleId="15892ECCCC5545EE8C8BB24E91E33E411">
    <w:name w:val="15892ECCCC5545EE8C8BB24E91E33E411"/>
    <w:rsid w:val="00EA3A1F"/>
    <w:pPr>
      <w:ind w:left="720"/>
      <w:contextualSpacing/>
    </w:pPr>
    <w:rPr>
      <w:rFonts w:eastAsiaTheme="minorHAnsi"/>
    </w:rPr>
  </w:style>
  <w:style w:type="paragraph" w:customStyle="1" w:styleId="E8302192B1654068985BAE89568A79AF1">
    <w:name w:val="E8302192B1654068985BAE89568A79AF1"/>
    <w:rsid w:val="00EA3A1F"/>
    <w:rPr>
      <w:rFonts w:eastAsiaTheme="minorHAnsi"/>
    </w:rPr>
  </w:style>
  <w:style w:type="paragraph" w:customStyle="1" w:styleId="DAF7C58CAFF34F8E923FF67BD31F05141">
    <w:name w:val="DAF7C58CAFF34F8E923FF67BD31F05141"/>
    <w:rsid w:val="00EA3A1F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IHCDA Eviction Prevention Plan Template</Template>
  <TotalTime>9</TotalTime>
  <Pages>2</Pages>
  <Words>345</Words>
  <Characters>1786</Characters>
  <Application>Microsoft Office Word</Application>
  <DocSecurity>0</DocSecurity>
  <Lines>198</Lines>
  <Paragraphs>163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Houck, Lauren (IHCDA)</dc:creator>
  <cp:keywords/>
  <dc:description/>
  <cp:lastModifiedBy>Lynch, Andrea</cp:lastModifiedBy>
  <cp:revision>4</cp:revision>
  <dcterms:created xsi:type="dcterms:W3CDTF">2025-12-17T19:06:00Z</dcterms:created>
  <dcterms:modified xsi:type="dcterms:W3CDTF">2025-12-17T20:32:00Z</dcterms:modified>
</cp:coreProperties>
</file>